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D4FF"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Helvetica" w:eastAsia="Times New Roman" w:hAnsi="Helvetica" w:cs="Times New Roman"/>
          <w:color w:val="444444"/>
          <w:sz w:val="27"/>
          <w:szCs w:val="27"/>
          <w:bdr w:val="none" w:sz="0" w:space="0" w:color="auto" w:frame="1"/>
        </w:rPr>
        <w:t>Dear Mayor, Councilmembers, Director of Community Development and Tree Canopy Preservation Program Manager,</w:t>
      </w:r>
    </w:p>
    <w:p w14:paraId="17520079"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Courier New" w:eastAsia="Times New Roman" w:hAnsi="Courier New" w:cs="Courier New"/>
          <w:color w:val="000000"/>
          <w:sz w:val="24"/>
          <w:szCs w:val="24"/>
          <w:bdr w:val="none" w:sz="0" w:space="0" w:color="auto" w:frame="1"/>
        </w:rPr>
        <w:t> </w:t>
      </w:r>
    </w:p>
    <w:p w14:paraId="3FE8E086" w14:textId="77777777" w:rsidR="00ED0BF1" w:rsidRPr="00ED0BF1" w:rsidRDefault="00ED0BF1" w:rsidP="00ED0BF1">
      <w:pPr>
        <w:shd w:val="clear" w:color="auto" w:fill="FFFFFF"/>
        <w:spacing w:after="0" w:line="240" w:lineRule="auto"/>
        <w:textAlignment w:val="baseline"/>
        <w:rPr>
          <w:rFonts w:ascii="Helvetica" w:eastAsia="Times New Roman" w:hAnsi="Helvetica" w:cs="Times New Roman"/>
          <w:color w:val="242424"/>
          <w:sz w:val="24"/>
          <w:szCs w:val="24"/>
        </w:rPr>
      </w:pPr>
      <w:r w:rsidRPr="00ED0BF1">
        <w:rPr>
          <w:rFonts w:ascii="Helvetica" w:eastAsia="Times New Roman" w:hAnsi="Helvetica" w:cs="Times New Roman"/>
          <w:color w:val="444444"/>
          <w:sz w:val="27"/>
          <w:szCs w:val="27"/>
          <w:bdr w:val="none" w:sz="0" w:space="0" w:color="auto" w:frame="1"/>
        </w:rPr>
        <w:t>The Brookhaven Tree Conservancy is happy to see that the City is continuing to refine the 2021 Tree Ordinance.  One important measure of progress is understanding if this ordinance is making an impact.  We would ask that this proposed set of changes adds a provision to measure the City of Brookhaven Tree canopy every 2 years.  This was last done in Sep 2019 (reported in May 2020).  It is imperative to understand if these policy changes are making an impact on the ground.   </w:t>
      </w:r>
    </w:p>
    <w:p w14:paraId="63FA41DB" w14:textId="7D41BDBD"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Helvetica" w:eastAsia="Times New Roman" w:hAnsi="Helvetica" w:cs="Times New Roman"/>
          <w:color w:val="444444"/>
          <w:sz w:val="27"/>
          <w:szCs w:val="27"/>
          <w:bdr w:val="none" w:sz="0" w:space="0" w:color="auto" w:frame="1"/>
        </w:rPr>
        <w:t>There are two proposed changes that we would like to understand further.  What is the driving principle behind:</w:t>
      </w:r>
    </w:p>
    <w:p w14:paraId="12BD4BD9"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Helvetica" w:eastAsia="Times New Roman" w:hAnsi="Helvetica" w:cs="Times New Roman"/>
          <w:color w:val="444444"/>
          <w:sz w:val="27"/>
          <w:szCs w:val="27"/>
          <w:bdr w:val="none" w:sz="0" w:space="0" w:color="auto" w:frame="1"/>
        </w:rPr>
        <w:t>1) Section 14-47  paragraph 3, ...trees removed as part of any (deleted future) city capital improvement project will be replaced....  What impact will this change have on canopy preservation / growth?</w:t>
      </w:r>
      <w:r w:rsidRPr="00ED0BF1">
        <w:rPr>
          <w:rFonts w:ascii="Helvetica" w:eastAsia="Times New Roman" w:hAnsi="Helvetica" w:cs="Times New Roman"/>
          <w:color w:val="444444"/>
          <w:sz w:val="27"/>
          <w:szCs w:val="27"/>
          <w:bdr w:val="none" w:sz="0" w:space="0" w:color="auto" w:frame="1"/>
        </w:rPr>
        <w:br/>
        <w:t>Will this look back to earlier capital improvements that eliminated many trees?</w:t>
      </w:r>
    </w:p>
    <w:p w14:paraId="03137CC8"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Helvetica" w:eastAsia="Times New Roman" w:hAnsi="Helvetica" w:cs="Times New Roman"/>
          <w:color w:val="444444"/>
          <w:sz w:val="27"/>
          <w:szCs w:val="27"/>
          <w:bdr w:val="none" w:sz="0" w:space="0" w:color="auto" w:frame="1"/>
        </w:rPr>
        <w:t>2) Section 14-51 E.4,...why was the percentage of approved overstory trees reduced from 85% to 60%?</w:t>
      </w:r>
    </w:p>
    <w:p w14:paraId="1DA6B9EF"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Courier New" w:eastAsia="Times New Roman" w:hAnsi="Courier New" w:cs="Courier New"/>
          <w:color w:val="000000"/>
          <w:sz w:val="24"/>
          <w:szCs w:val="24"/>
          <w:bdr w:val="none" w:sz="0" w:space="0" w:color="auto" w:frame="1"/>
        </w:rPr>
        <w:t> </w:t>
      </w:r>
      <w:r w:rsidRPr="00ED0BF1">
        <w:rPr>
          <w:rFonts w:ascii="Helvetica" w:eastAsia="Times New Roman" w:hAnsi="Helvetica" w:cs="Times New Roman"/>
          <w:color w:val="444444"/>
          <w:sz w:val="27"/>
          <w:szCs w:val="27"/>
          <w:bdr w:val="none" w:sz="0" w:space="0" w:color="auto" w:frame="1"/>
        </w:rPr>
        <w:t>Are there expectations on how this set of changes will accelerate the preservation of our tree canopy?  And will this be measured? The canopy vendor's report of Sep 2019 reflected inaccurate calculations of canopy loss; therefore we'd like the City to request the vendor correct their math in the May 2020 report and calculate accurately in any future work.</w:t>
      </w:r>
    </w:p>
    <w:p w14:paraId="2037BEED" w14:textId="77777777" w:rsidR="00ED0BF1" w:rsidRPr="00ED0BF1" w:rsidRDefault="00ED0BF1" w:rsidP="00ED0BF1">
      <w:pPr>
        <w:shd w:val="clear" w:color="auto" w:fill="FFFFFF"/>
        <w:spacing w:after="0" w:line="240" w:lineRule="auto"/>
        <w:textAlignment w:val="baseline"/>
        <w:rPr>
          <w:rFonts w:ascii="Helvetica" w:eastAsia="Times New Roman" w:hAnsi="Helvetica" w:cs="Times New Roman"/>
          <w:color w:val="242424"/>
          <w:sz w:val="24"/>
          <w:szCs w:val="24"/>
        </w:rPr>
      </w:pPr>
      <w:r w:rsidRPr="00ED0BF1">
        <w:rPr>
          <w:rFonts w:ascii="Helvetica" w:eastAsia="Times New Roman" w:hAnsi="Helvetica" w:cs="Times New Roman"/>
          <w:color w:val="242424"/>
          <w:sz w:val="24"/>
          <w:szCs w:val="24"/>
        </w:rPr>
        <w:t xml:space="preserve"> Regarding the math in the study, we sent the observations below to Deputy City Manager Patrice Ruffin and others in the City, and the vendor recommended no change and Patrice agreed.  The fact is that the math in the report is misleading and does not accurately answer the question of how much </w:t>
      </w:r>
      <w:proofErr w:type="spellStart"/>
      <w:r w:rsidRPr="00ED0BF1">
        <w:rPr>
          <w:rFonts w:ascii="Helvetica" w:eastAsia="Times New Roman" w:hAnsi="Helvetica" w:cs="Times New Roman"/>
          <w:color w:val="242424"/>
          <w:sz w:val="24"/>
          <w:szCs w:val="24"/>
        </w:rPr>
        <w:t>as</w:t>
      </w:r>
      <w:proofErr w:type="spellEnd"/>
      <w:r w:rsidRPr="00ED0BF1">
        <w:rPr>
          <w:rFonts w:ascii="Helvetica" w:eastAsia="Times New Roman" w:hAnsi="Helvetica" w:cs="Times New Roman"/>
          <w:color w:val="242424"/>
          <w:sz w:val="24"/>
          <w:szCs w:val="24"/>
        </w:rPr>
        <w:t xml:space="preserve"> been lost.  The vendor is incorrectly calculating the % of the change.  I explain below, taken from the email I sent to the City at the time:</w:t>
      </w:r>
    </w:p>
    <w:p w14:paraId="15A43DF3"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Tahoma" w:eastAsia="Times New Roman" w:hAnsi="Tahoma" w:cs="Tahoma"/>
          <w:color w:val="00ADCC"/>
          <w:spacing w:val="-6"/>
          <w:sz w:val="24"/>
          <w:szCs w:val="24"/>
          <w:bdr w:val="none" w:sz="0" w:space="0" w:color="auto" w:frame="1"/>
        </w:rPr>
        <w:t>1. UTC shrank 6.3% since 2009 from 47% to 44%, but even more dramatically in the last 2 years: from 50% to 44%, a 12% loss in 2 years.  (page 11)</w:t>
      </w:r>
    </w:p>
    <w:p w14:paraId="58E9616D"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Tahoma" w:eastAsia="Times New Roman" w:hAnsi="Tahoma" w:cs="Tahoma"/>
          <w:color w:val="00ADCC"/>
          <w:spacing w:val="-6"/>
          <w:sz w:val="24"/>
          <w:szCs w:val="24"/>
          <w:bdr w:val="none" w:sz="0" w:space="0" w:color="auto" w:frame="1"/>
        </w:rPr>
        <w:t>2. Single Family lots are where the loss is greatest. (page 13)  </w:t>
      </w:r>
    </w:p>
    <w:p w14:paraId="0C4B7DC0"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Tahoma" w:eastAsia="Times New Roman" w:hAnsi="Tahoma" w:cs="Tahoma"/>
          <w:color w:val="00ADCC"/>
          <w:spacing w:val="-6"/>
          <w:sz w:val="24"/>
          <w:szCs w:val="24"/>
          <w:bdr w:val="none" w:sz="0" w:space="0" w:color="auto" w:frame="1"/>
        </w:rPr>
        <w:lastRenderedPageBreak/>
        <w:t>-- From 2009-2019: the "5% loss" quoted in the narrative at the top of the page is inaccurate.  It's a </w:t>
      </w:r>
      <w:r w:rsidRPr="00ED0BF1">
        <w:rPr>
          <w:rFonts w:ascii="Tahoma" w:eastAsia="Times New Roman" w:hAnsi="Tahoma" w:cs="Tahoma"/>
          <w:i/>
          <w:iCs/>
          <w:color w:val="00ADCC"/>
          <w:spacing w:val="-6"/>
          <w:sz w:val="24"/>
          <w:szCs w:val="24"/>
          <w:bdr w:val="none" w:sz="0" w:space="0" w:color="auto" w:frame="1"/>
        </w:rPr>
        <w:t>5 point drop</w:t>
      </w:r>
      <w:r w:rsidRPr="00ED0BF1">
        <w:rPr>
          <w:rFonts w:ascii="Tahoma" w:eastAsia="Times New Roman" w:hAnsi="Tahoma" w:cs="Tahoma"/>
          <w:color w:val="00ADCC"/>
          <w:spacing w:val="-6"/>
          <w:sz w:val="24"/>
          <w:szCs w:val="24"/>
          <w:bdr w:val="none" w:sz="0" w:space="0" w:color="auto" w:frame="1"/>
        </w:rPr>
        <w:t> but represents an 8.7% loss in 10 years.</w:t>
      </w:r>
    </w:p>
    <w:p w14:paraId="4723D87C"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Tahoma" w:eastAsia="Times New Roman" w:hAnsi="Tahoma" w:cs="Tahoma"/>
          <w:color w:val="00ADCC"/>
          <w:spacing w:val="-6"/>
          <w:sz w:val="24"/>
          <w:szCs w:val="24"/>
          <w:bdr w:val="none" w:sz="0" w:space="0" w:color="auto" w:frame="1"/>
        </w:rPr>
        <w:t>-- From 2017-2019, 2 years: the pace of the loss is increasing.  In 2 years we see a 13.3% loss, an 8 point drop.</w:t>
      </w:r>
    </w:p>
    <w:p w14:paraId="4534ED8E"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Tahoma" w:eastAsia="Times New Roman" w:hAnsi="Tahoma" w:cs="Tahoma"/>
          <w:color w:val="00ADCC"/>
          <w:spacing w:val="-6"/>
          <w:sz w:val="24"/>
          <w:szCs w:val="24"/>
          <w:bdr w:val="none" w:sz="0" w:space="0" w:color="auto" w:frame="1"/>
        </w:rPr>
        <w:t> Losing 13% of SFR canopy every 2 years areas will decrease our total canopy coverage as follows:</w:t>
      </w:r>
    </w:p>
    <w:p w14:paraId="1A8A38A1"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Tahoma" w:eastAsia="Times New Roman" w:hAnsi="Tahoma" w:cs="Tahoma"/>
          <w:color w:val="00ADCC"/>
          <w:spacing w:val="-6"/>
          <w:sz w:val="24"/>
          <w:szCs w:val="24"/>
          <w:bdr w:val="none" w:sz="0" w:space="0" w:color="auto" w:frame="1"/>
        </w:rPr>
        <w:t>in 2019: UTC = 44%</w:t>
      </w:r>
    </w:p>
    <w:p w14:paraId="43AB3C60"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Tahoma" w:eastAsia="Times New Roman" w:hAnsi="Tahoma" w:cs="Tahoma"/>
          <w:color w:val="00ADCC"/>
          <w:spacing w:val="-6"/>
          <w:sz w:val="24"/>
          <w:szCs w:val="24"/>
          <w:bdr w:val="none" w:sz="0" w:space="0" w:color="auto" w:frame="1"/>
        </w:rPr>
        <w:t>in 2021: UTC = 41.4%</w:t>
      </w:r>
    </w:p>
    <w:p w14:paraId="1B37F815"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Tahoma" w:eastAsia="Times New Roman" w:hAnsi="Tahoma" w:cs="Tahoma"/>
          <w:color w:val="00ADCC"/>
          <w:spacing w:val="-6"/>
          <w:sz w:val="24"/>
          <w:szCs w:val="24"/>
          <w:bdr w:val="none" w:sz="0" w:space="0" w:color="auto" w:frame="1"/>
        </w:rPr>
        <w:t>in 2023: UTC = 37.3%</w:t>
      </w:r>
    </w:p>
    <w:p w14:paraId="4D3502DD" w14:textId="5E18F963" w:rsidR="00ED0BF1" w:rsidRPr="00ED0BF1" w:rsidRDefault="00ED0BF1" w:rsidP="00ED0BF1">
      <w:pPr>
        <w:shd w:val="clear" w:color="auto" w:fill="FFFFFF"/>
        <w:spacing w:after="0" w:line="240" w:lineRule="auto"/>
        <w:textAlignment w:val="baseline"/>
        <w:rPr>
          <w:rFonts w:ascii="Helvetica" w:eastAsia="Times New Roman" w:hAnsi="Helvetica" w:cs="Times New Roman"/>
          <w:color w:val="242424"/>
          <w:sz w:val="24"/>
          <w:szCs w:val="24"/>
        </w:rPr>
      </w:pPr>
      <w:r w:rsidRPr="00ED0BF1">
        <w:rPr>
          <w:rFonts w:ascii="Helvetica" w:eastAsia="Times New Roman" w:hAnsi="Helvetica" w:cs="Times New Roman"/>
          <w:color w:val="444444"/>
          <w:sz w:val="27"/>
          <w:szCs w:val="27"/>
          <w:bdr w:val="none" w:sz="0" w:space="0" w:color="auto" w:frame="1"/>
        </w:rPr>
        <w:t>Thank you and Best Regards,</w:t>
      </w:r>
    </w:p>
    <w:p w14:paraId="05BBABD6"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Courier New" w:eastAsia="Times New Roman" w:hAnsi="Courier New" w:cs="Courier New"/>
          <w:color w:val="000000"/>
          <w:sz w:val="24"/>
          <w:szCs w:val="24"/>
          <w:bdr w:val="none" w:sz="0" w:space="0" w:color="auto" w:frame="1"/>
        </w:rPr>
        <w:t> </w:t>
      </w:r>
    </w:p>
    <w:p w14:paraId="0BBBD22A"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Helvetica" w:eastAsia="Times New Roman" w:hAnsi="Helvetica" w:cs="Times New Roman"/>
          <w:color w:val="444444"/>
          <w:sz w:val="27"/>
          <w:szCs w:val="27"/>
          <w:bdr w:val="none" w:sz="0" w:space="0" w:color="auto" w:frame="1"/>
        </w:rPr>
        <w:t>Brookhaven Tree Conservancy</w:t>
      </w:r>
    </w:p>
    <w:p w14:paraId="3F7A492F" w14:textId="77777777" w:rsidR="00ED0BF1" w:rsidRPr="00ED0BF1" w:rsidRDefault="00ED0BF1" w:rsidP="00ED0BF1">
      <w:pPr>
        <w:shd w:val="clear" w:color="auto" w:fill="FFFFFF"/>
        <w:spacing w:after="0" w:line="240" w:lineRule="auto"/>
        <w:textAlignment w:val="baseline"/>
        <w:rPr>
          <w:rFonts w:ascii="Helvetica" w:eastAsia="Times New Roman" w:hAnsi="Helvetica" w:cs="Times New Roman"/>
          <w:color w:val="242424"/>
          <w:sz w:val="24"/>
          <w:szCs w:val="24"/>
        </w:rPr>
      </w:pPr>
      <w:r w:rsidRPr="00ED0BF1">
        <w:rPr>
          <w:rFonts w:ascii="Helvetica" w:eastAsia="Times New Roman" w:hAnsi="Helvetica" w:cs="Times New Roman"/>
          <w:color w:val="444444"/>
          <w:sz w:val="27"/>
          <w:szCs w:val="27"/>
          <w:bdr w:val="none" w:sz="0" w:space="0" w:color="auto" w:frame="1"/>
        </w:rPr>
        <w:t>Sandra Murray (D1)</w:t>
      </w:r>
    </w:p>
    <w:p w14:paraId="51566531" w14:textId="7F24435F" w:rsidR="00ED0BF1" w:rsidRPr="00ED0BF1" w:rsidRDefault="00ED0BF1" w:rsidP="00ED0BF1">
      <w:pPr>
        <w:shd w:val="clear" w:color="auto" w:fill="FFFFFF"/>
        <w:spacing w:after="0" w:line="240" w:lineRule="auto"/>
        <w:textAlignment w:val="baseline"/>
        <w:rPr>
          <w:rFonts w:ascii="Helvetica" w:eastAsia="Times New Roman" w:hAnsi="Helvetica" w:cs="Times New Roman"/>
          <w:color w:val="242424"/>
          <w:sz w:val="24"/>
          <w:szCs w:val="24"/>
        </w:rPr>
      </w:pPr>
    </w:p>
    <w:p w14:paraId="7A74EFD3" w14:textId="77777777" w:rsidR="00ED0BF1" w:rsidRPr="00ED0BF1" w:rsidRDefault="00ED0BF1" w:rsidP="00ED0BF1">
      <w:pPr>
        <w:shd w:val="clear" w:color="auto" w:fill="FFFFFF"/>
        <w:spacing w:after="0" w:line="240" w:lineRule="auto"/>
        <w:textAlignment w:val="baseline"/>
        <w:rPr>
          <w:rFonts w:ascii="Helvetica" w:eastAsia="Times New Roman" w:hAnsi="Helvetica" w:cs="Times New Roman"/>
          <w:color w:val="242424"/>
          <w:sz w:val="24"/>
          <w:szCs w:val="24"/>
        </w:rPr>
      </w:pPr>
      <w:r w:rsidRPr="00ED0BF1">
        <w:rPr>
          <w:rFonts w:ascii="Helvetica" w:eastAsia="Times New Roman" w:hAnsi="Helvetica" w:cs="Times New Roman"/>
          <w:color w:val="444444"/>
          <w:sz w:val="27"/>
          <w:szCs w:val="27"/>
          <w:bdr w:val="none" w:sz="0" w:space="0" w:color="auto" w:frame="1"/>
        </w:rPr>
        <w:t>Marisa Preston (D1)</w:t>
      </w:r>
    </w:p>
    <w:p w14:paraId="7321687C"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Helvetica" w:eastAsia="Times New Roman" w:hAnsi="Helvetica" w:cs="Times New Roman"/>
          <w:color w:val="444444"/>
          <w:sz w:val="27"/>
          <w:szCs w:val="27"/>
          <w:bdr w:val="none" w:sz="0" w:space="0" w:color="auto" w:frame="1"/>
        </w:rPr>
        <w:t>Lori Gray (D2)</w:t>
      </w:r>
    </w:p>
    <w:p w14:paraId="63B2608B" w14:textId="77777777" w:rsidR="00ED0BF1" w:rsidRPr="00ED0BF1" w:rsidRDefault="00ED0BF1" w:rsidP="00ED0BF1">
      <w:pPr>
        <w:shd w:val="clear" w:color="auto" w:fill="FFFFFF"/>
        <w:spacing w:beforeAutospacing="1" w:after="0" w:afterAutospacing="1" w:line="240" w:lineRule="auto"/>
        <w:rPr>
          <w:rFonts w:ascii="Helvetica" w:eastAsia="Times New Roman" w:hAnsi="Helvetica" w:cs="Times New Roman"/>
          <w:color w:val="242424"/>
          <w:sz w:val="24"/>
          <w:szCs w:val="24"/>
        </w:rPr>
      </w:pPr>
      <w:r w:rsidRPr="00ED0BF1">
        <w:rPr>
          <w:rFonts w:ascii="Helvetica" w:eastAsia="Times New Roman" w:hAnsi="Helvetica" w:cs="Times New Roman"/>
          <w:color w:val="444444"/>
          <w:sz w:val="27"/>
          <w:szCs w:val="27"/>
          <w:bdr w:val="none" w:sz="0" w:space="0" w:color="auto" w:frame="1"/>
        </w:rPr>
        <w:t>Karstin Bodell  (D3)</w:t>
      </w:r>
    </w:p>
    <w:p w14:paraId="1EF10954" w14:textId="5E2031C9" w:rsidR="000D0543" w:rsidRPr="00ED0BF1" w:rsidRDefault="000D0543" w:rsidP="00ED0BF1"/>
    <w:sectPr w:rsidR="000D0543" w:rsidRPr="00ED0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43"/>
    <w:rsid w:val="000D0543"/>
    <w:rsid w:val="009C4A0B"/>
    <w:rsid w:val="00ED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1926"/>
  <w15:chartTrackingRefBased/>
  <w15:docId w15:val="{8E1CF926-A723-434D-8FF5-06363C9C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78aa9763msonormal">
    <w:name w:val="x_ydp78aa9763msonormal"/>
    <w:basedOn w:val="Normal"/>
    <w:rsid w:val="00ED0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2941">
      <w:bodyDiv w:val="1"/>
      <w:marLeft w:val="0"/>
      <w:marRight w:val="0"/>
      <w:marTop w:val="0"/>
      <w:marBottom w:val="0"/>
      <w:divBdr>
        <w:top w:val="none" w:sz="0" w:space="0" w:color="auto"/>
        <w:left w:val="none" w:sz="0" w:space="0" w:color="auto"/>
        <w:bottom w:val="none" w:sz="0" w:space="0" w:color="auto"/>
        <w:right w:val="none" w:sz="0" w:space="0" w:color="auto"/>
      </w:divBdr>
      <w:divsChild>
        <w:div w:id="195313766">
          <w:marLeft w:val="0"/>
          <w:marRight w:val="0"/>
          <w:marTop w:val="0"/>
          <w:marBottom w:val="0"/>
          <w:divBdr>
            <w:top w:val="none" w:sz="0" w:space="0" w:color="auto"/>
            <w:left w:val="none" w:sz="0" w:space="0" w:color="auto"/>
            <w:bottom w:val="none" w:sz="0" w:space="0" w:color="auto"/>
            <w:right w:val="none" w:sz="0" w:space="0" w:color="auto"/>
          </w:divBdr>
        </w:div>
      </w:divsChild>
    </w:div>
    <w:div w:id="189196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18">
          <w:marLeft w:val="0"/>
          <w:marRight w:val="0"/>
          <w:marTop w:val="0"/>
          <w:marBottom w:val="0"/>
          <w:divBdr>
            <w:top w:val="none" w:sz="0" w:space="0" w:color="auto"/>
            <w:left w:val="none" w:sz="0" w:space="0" w:color="auto"/>
            <w:bottom w:val="none" w:sz="0" w:space="0" w:color="auto"/>
            <w:right w:val="none" w:sz="0" w:space="0" w:color="auto"/>
          </w:divBdr>
        </w:div>
        <w:div w:id="1176725450">
          <w:marLeft w:val="0"/>
          <w:marRight w:val="0"/>
          <w:marTop w:val="0"/>
          <w:marBottom w:val="0"/>
          <w:divBdr>
            <w:top w:val="none" w:sz="0" w:space="0" w:color="auto"/>
            <w:left w:val="none" w:sz="0" w:space="0" w:color="auto"/>
            <w:bottom w:val="none" w:sz="0" w:space="0" w:color="auto"/>
            <w:right w:val="none" w:sz="0" w:space="0" w:color="auto"/>
          </w:divBdr>
        </w:div>
        <w:div w:id="1663194137">
          <w:marLeft w:val="0"/>
          <w:marRight w:val="0"/>
          <w:marTop w:val="0"/>
          <w:marBottom w:val="0"/>
          <w:divBdr>
            <w:top w:val="none" w:sz="0" w:space="0" w:color="auto"/>
            <w:left w:val="none" w:sz="0" w:space="0" w:color="auto"/>
            <w:bottom w:val="none" w:sz="0" w:space="0" w:color="auto"/>
            <w:right w:val="none" w:sz="0" w:space="0" w:color="auto"/>
          </w:divBdr>
        </w:div>
        <w:div w:id="1578172595">
          <w:marLeft w:val="0"/>
          <w:marRight w:val="0"/>
          <w:marTop w:val="0"/>
          <w:marBottom w:val="0"/>
          <w:divBdr>
            <w:top w:val="none" w:sz="0" w:space="0" w:color="auto"/>
            <w:left w:val="none" w:sz="0" w:space="0" w:color="auto"/>
            <w:bottom w:val="none" w:sz="0" w:space="0" w:color="auto"/>
            <w:right w:val="none" w:sz="0" w:space="0" w:color="auto"/>
          </w:divBdr>
        </w:div>
        <w:div w:id="1373115463">
          <w:marLeft w:val="0"/>
          <w:marRight w:val="0"/>
          <w:marTop w:val="0"/>
          <w:marBottom w:val="0"/>
          <w:divBdr>
            <w:top w:val="none" w:sz="0" w:space="0" w:color="auto"/>
            <w:left w:val="none" w:sz="0" w:space="0" w:color="auto"/>
            <w:bottom w:val="none" w:sz="0" w:space="0" w:color="auto"/>
            <w:right w:val="none" w:sz="0" w:space="0" w:color="auto"/>
          </w:divBdr>
        </w:div>
        <w:div w:id="182401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9776</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Preston</dc:creator>
  <cp:keywords/>
  <dc:description/>
  <cp:lastModifiedBy>Marisa Preston</cp:lastModifiedBy>
  <cp:revision>1</cp:revision>
  <dcterms:created xsi:type="dcterms:W3CDTF">2022-10-19T00:21:00Z</dcterms:created>
  <dcterms:modified xsi:type="dcterms:W3CDTF">2022-10-25T19:17:00Z</dcterms:modified>
</cp:coreProperties>
</file>